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CAD53" w14:textId="77777777" w:rsidR="00C05BBC" w:rsidRPr="0072235E" w:rsidRDefault="00C05BBC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077E5E8" w14:textId="77777777" w:rsidR="00C05BBC" w:rsidRPr="0072235E" w:rsidRDefault="00C05BBC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5C71AD1" w14:textId="77777777" w:rsidR="00C05BBC" w:rsidRPr="0072235E" w:rsidRDefault="00C05BBC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256D66C" w14:textId="77777777" w:rsidR="00C05BBC" w:rsidRPr="0072235E" w:rsidRDefault="00C05BBC" w:rsidP="00ED33A0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2FCA9953" w14:textId="77777777" w:rsidR="00C05BBC" w:rsidRPr="0072235E" w:rsidRDefault="00C05BBC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99CAEC7" w14:textId="10E687BF" w:rsidR="00A240C6" w:rsidRPr="0072235E" w:rsidRDefault="0072235E" w:rsidP="00A240C6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55205987">
        <w:rPr>
          <w:rFonts w:ascii="Times New Roman" w:hAnsi="Times New Roman" w:cs="Times New Roman"/>
          <w:b/>
          <w:bCs/>
          <w:color w:val="000000" w:themeColor="text1"/>
        </w:rPr>
        <w:t xml:space="preserve">NU643 </w:t>
      </w:r>
      <w:r w:rsidR="002A4A9B" w:rsidRPr="55205987">
        <w:rPr>
          <w:rFonts w:ascii="Times New Roman" w:hAnsi="Times New Roman" w:cs="Times New Roman"/>
          <w:b/>
          <w:bCs/>
          <w:color w:val="000000" w:themeColor="text1"/>
        </w:rPr>
        <w:t>Comprehensive</w:t>
      </w:r>
      <w:r w:rsidR="00A240C6" w:rsidRPr="55205987">
        <w:rPr>
          <w:rFonts w:ascii="Times New Roman" w:hAnsi="Times New Roman" w:cs="Times New Roman"/>
          <w:b/>
          <w:bCs/>
          <w:color w:val="000000" w:themeColor="text1"/>
        </w:rPr>
        <w:t xml:space="preserve"> Case Study: Week </w:t>
      </w:r>
      <w:r w:rsidR="00D7271C" w:rsidRPr="55205987">
        <w:rPr>
          <w:rFonts w:ascii="Times New Roman" w:hAnsi="Times New Roman" w:cs="Times New Roman"/>
          <w:b/>
          <w:bCs/>
          <w:color w:val="000000" w:themeColor="text1"/>
        </w:rPr>
        <w:t>X</w:t>
      </w:r>
    </w:p>
    <w:p w14:paraId="4F228CF3" w14:textId="059DB3E8" w:rsidR="00145065" w:rsidRPr="0072235E" w:rsidRDefault="61E13DB4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55205987">
        <w:rPr>
          <w:rFonts w:ascii="Times New Roman" w:hAnsi="Times New Roman" w:cs="Times New Roman"/>
          <w:color w:val="000000" w:themeColor="text1"/>
        </w:rPr>
        <w:t xml:space="preserve">First </w:t>
      </w:r>
      <w:r w:rsidR="00145065" w:rsidRPr="55205987">
        <w:rPr>
          <w:rFonts w:ascii="Times New Roman" w:hAnsi="Times New Roman" w:cs="Times New Roman"/>
          <w:color w:val="000000" w:themeColor="text1"/>
        </w:rPr>
        <w:t>Name</w:t>
      </w:r>
      <w:r w:rsidR="00D7271C" w:rsidRPr="55205987">
        <w:rPr>
          <w:rFonts w:ascii="Times New Roman" w:hAnsi="Times New Roman" w:cs="Times New Roman"/>
          <w:color w:val="000000" w:themeColor="text1"/>
        </w:rPr>
        <w:t xml:space="preserve"> </w:t>
      </w:r>
      <w:r w:rsidR="347BFF87" w:rsidRPr="55205987">
        <w:rPr>
          <w:rFonts w:ascii="Times New Roman" w:hAnsi="Times New Roman" w:cs="Times New Roman"/>
          <w:color w:val="000000" w:themeColor="text1"/>
        </w:rPr>
        <w:t>Last Name</w:t>
      </w:r>
    </w:p>
    <w:p w14:paraId="271B012A" w14:textId="77777777" w:rsidR="00A240C6" w:rsidRPr="0072235E" w:rsidRDefault="00A240C6" w:rsidP="00A240C6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2235E">
        <w:rPr>
          <w:rFonts w:ascii="Times New Roman" w:hAnsi="Times New Roman" w:cs="Times New Roman"/>
          <w:color w:val="000000" w:themeColor="text1"/>
        </w:rPr>
        <w:t>School of Nursing, Regis College</w:t>
      </w:r>
    </w:p>
    <w:p w14:paraId="304439E2" w14:textId="52088278" w:rsidR="00A240C6" w:rsidRPr="0072235E" w:rsidRDefault="00A240C6" w:rsidP="00A240C6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2235E">
        <w:rPr>
          <w:rFonts w:ascii="Times New Roman" w:hAnsi="Times New Roman" w:cs="Times New Roman"/>
          <w:color w:val="000000" w:themeColor="text1"/>
        </w:rPr>
        <w:t xml:space="preserve">NUR643: Advanced Psychopharmacology </w:t>
      </w:r>
    </w:p>
    <w:p w14:paraId="662B924E" w14:textId="2B822A1C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2235E">
        <w:rPr>
          <w:rFonts w:ascii="Times New Roman" w:hAnsi="Times New Roman" w:cs="Times New Roman"/>
          <w:color w:val="000000" w:themeColor="text1"/>
        </w:rPr>
        <w:t>Instructor</w:t>
      </w:r>
    </w:p>
    <w:p w14:paraId="3B9638F5" w14:textId="63CF0FF0" w:rsidR="00A240C6" w:rsidRPr="0072235E" w:rsidRDefault="00A240C6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2235E">
        <w:rPr>
          <w:rFonts w:ascii="Times New Roman" w:hAnsi="Times New Roman" w:cs="Times New Roman"/>
          <w:color w:val="000000" w:themeColor="text1"/>
        </w:rPr>
        <w:t>Month Day, 20</w:t>
      </w:r>
      <w:r w:rsidR="00D7271C" w:rsidRPr="0072235E">
        <w:rPr>
          <w:rFonts w:ascii="Times New Roman" w:hAnsi="Times New Roman" w:cs="Times New Roman"/>
          <w:color w:val="000000" w:themeColor="text1"/>
        </w:rPr>
        <w:t>XX</w:t>
      </w:r>
    </w:p>
    <w:p w14:paraId="064A08DB" w14:textId="61427247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D26FAE3" w14:textId="6B73C249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2F152F8" w14:textId="0F08D607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1078D87" w14:textId="79CD5CB7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66ACF2A" w14:textId="5A9A73AB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2545929" w14:textId="28ED6545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652C6C8" w14:textId="20A0C1C5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236779C" w14:textId="0E977BBC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4728987" w14:textId="1912DCA8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3A7DFFE" w14:textId="5A48C746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511A484" w14:textId="00E13EDD" w:rsidR="00145065" w:rsidRPr="0072235E" w:rsidRDefault="00145065" w:rsidP="00ED33A0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50C6B3F" w14:textId="77777777" w:rsidR="00A240C6" w:rsidRPr="0072235E" w:rsidRDefault="00A240C6" w:rsidP="00A240C6">
      <w:pPr>
        <w:shd w:val="clear" w:color="auto" w:fill="FFFFFF"/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5C220C3" w14:textId="16B46428" w:rsidR="4BC5BE27" w:rsidRDefault="4BC5BE27" w:rsidP="4BC5BE27">
      <w:pPr>
        <w:shd w:val="clear" w:color="auto" w:fill="FFFFFF" w:themeFill="background1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4D7E117" w14:textId="38157470" w:rsidR="00C05BBC" w:rsidRPr="0072235E" w:rsidRDefault="00C05BBC" w:rsidP="00ED33A0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hAnsi="Times New Roman" w:cs="Times New Roman"/>
          <w:b/>
          <w:bCs/>
          <w:color w:val="000000" w:themeColor="text1"/>
        </w:rPr>
        <w:t xml:space="preserve">NU643 </w:t>
      </w:r>
      <w:r w:rsidR="00D7271C" w:rsidRPr="0072235E">
        <w:rPr>
          <w:rFonts w:ascii="Times New Roman" w:hAnsi="Times New Roman" w:cs="Times New Roman"/>
          <w:b/>
          <w:bCs/>
          <w:color w:val="000000" w:themeColor="text1"/>
        </w:rPr>
        <w:t>Comprehensive</w:t>
      </w:r>
      <w:r w:rsidRPr="0072235E">
        <w:rPr>
          <w:rFonts w:ascii="Times New Roman" w:hAnsi="Times New Roman" w:cs="Times New Roman"/>
          <w:b/>
          <w:bCs/>
          <w:color w:val="000000" w:themeColor="text1"/>
        </w:rPr>
        <w:t xml:space="preserve"> Case Study</w:t>
      </w:r>
      <w:r w:rsidR="00AB0AFA">
        <w:rPr>
          <w:rFonts w:ascii="Times New Roman" w:hAnsi="Times New Roman" w:cs="Times New Roman"/>
          <w:b/>
          <w:bCs/>
          <w:color w:val="000000" w:themeColor="text1"/>
        </w:rPr>
        <w:t xml:space="preserve"> Guide</w:t>
      </w:r>
      <w:r w:rsidR="00D7271C" w:rsidRPr="0072235E">
        <w:rPr>
          <w:rFonts w:ascii="Times New Roman" w:hAnsi="Times New Roman" w:cs="Times New Roman"/>
          <w:b/>
          <w:bCs/>
          <w:color w:val="000000" w:themeColor="text1"/>
        </w:rPr>
        <w:t>: Week X</w:t>
      </w:r>
    </w:p>
    <w:p w14:paraId="10154216" w14:textId="6099839B" w:rsidR="002F1507" w:rsidRDefault="0014293A" w:rsidP="009D3703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Introduction</w:t>
      </w:r>
      <w:r w:rsidR="00145065"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and Differential Diagnoses</w:t>
      </w:r>
    </w:p>
    <w:p w14:paraId="5EA76189" w14:textId="5AC121F2" w:rsidR="0014293A" w:rsidRPr="0072235E" w:rsidRDefault="0014293A" w:rsidP="0014293A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Differential Diagnosis List </w:t>
      </w:r>
      <w:r w:rsidR="00AB0AF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</w:p>
    <w:p w14:paraId="1A3FC010" w14:textId="0D486A76" w:rsidR="0014293A" w:rsidRPr="0072235E" w:rsidRDefault="0014293A" w:rsidP="0014293A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1.</w:t>
      </w:r>
    </w:p>
    <w:p w14:paraId="2E28FABF" w14:textId="5E081DF2" w:rsidR="0014293A" w:rsidRPr="0072235E" w:rsidRDefault="0014293A" w:rsidP="0014293A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2.</w:t>
      </w:r>
    </w:p>
    <w:p w14:paraId="314EBED9" w14:textId="34FC6AD1" w:rsidR="00D7271C" w:rsidRPr="0072235E" w:rsidRDefault="0014293A" w:rsidP="0014293A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3.</w:t>
      </w:r>
    </w:p>
    <w:p w14:paraId="2EDCED05" w14:textId="6BFA3620" w:rsidR="002453FE" w:rsidRPr="0072235E" w:rsidRDefault="002453FE" w:rsidP="4BC5BE27">
      <w:pPr>
        <w:shd w:val="clear" w:color="auto" w:fill="FFFFFF" w:themeFill="background1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ABE83D9">
        <w:rPr>
          <w:rFonts w:ascii="Times New Roman" w:eastAsia="Times New Roman" w:hAnsi="Times New Roman" w:cs="Times New Roman"/>
          <w:b/>
          <w:bCs/>
          <w:color w:val="000000" w:themeColor="text1"/>
        </w:rPr>
        <w:t>Rationale</w:t>
      </w:r>
      <w:r w:rsidR="7C1E2F10" w:rsidRPr="3ABE83D9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Pr="3ABE83D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Pertinent Positive, Negatives, </w:t>
      </w:r>
      <w:r w:rsidRPr="3ABE8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DSM</w:t>
      </w:r>
      <w:r w:rsidR="07704E3B" w:rsidRPr="3ABE8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-</w:t>
      </w:r>
      <w:r w:rsidRPr="3ABE8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5</w:t>
      </w:r>
      <w:r w:rsidR="3A283621" w:rsidRPr="3ABE8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-TR </w:t>
      </w:r>
      <w:r w:rsidR="3A283621" w:rsidRPr="3ABE83D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General </w:t>
      </w:r>
      <w:r w:rsidRPr="3ABE83D9">
        <w:rPr>
          <w:rFonts w:ascii="Times New Roman" w:eastAsia="Times New Roman" w:hAnsi="Times New Roman" w:cs="Times New Roman"/>
          <w:b/>
          <w:bCs/>
          <w:color w:val="000000" w:themeColor="text1"/>
        </w:rPr>
        <w:t>Criteria</w:t>
      </w:r>
    </w:p>
    <w:p w14:paraId="34BEF74C" w14:textId="0C9E403E" w:rsidR="009D3703" w:rsidRPr="0072235E" w:rsidRDefault="00D7271C" w:rsidP="009D3703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Narrative </w:t>
      </w:r>
      <w:r w:rsidR="00C05BBC"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Mental Status Exam</w:t>
      </w:r>
      <w:r w:rsidR="00AB0AF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(</w:t>
      </w:r>
      <w:r w:rsidR="00F13A27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="00AB0AF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 </w:t>
      </w:r>
      <w:r w:rsidR="00F13A27">
        <w:rPr>
          <w:rFonts w:ascii="Times New Roman" w:eastAsia="Times New Roman" w:hAnsi="Times New Roman" w:cs="Times New Roman"/>
          <w:b/>
          <w:bCs/>
          <w:color w:val="000000" w:themeColor="text1"/>
        </w:rPr>
        <w:t>p</w:t>
      </w:r>
      <w:r w:rsidR="00AB0AF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aragraph </w:t>
      </w:r>
      <w:r w:rsidR="00F13A27">
        <w:rPr>
          <w:rFonts w:ascii="Times New Roman" w:eastAsia="Times New Roman" w:hAnsi="Times New Roman" w:cs="Times New Roman"/>
          <w:b/>
          <w:bCs/>
          <w:color w:val="000000" w:themeColor="text1"/>
        </w:rPr>
        <w:t>f</w:t>
      </w:r>
      <w:r w:rsidR="00AB0AFA">
        <w:rPr>
          <w:rFonts w:ascii="Times New Roman" w:eastAsia="Times New Roman" w:hAnsi="Times New Roman" w:cs="Times New Roman"/>
          <w:b/>
          <w:bCs/>
          <w:color w:val="000000" w:themeColor="text1"/>
        </w:rPr>
        <w:t>orm)</w:t>
      </w:r>
    </w:p>
    <w:p w14:paraId="2A0C61CC" w14:textId="4C9834DE" w:rsidR="009D3703" w:rsidRPr="0072235E" w:rsidRDefault="00024C08" w:rsidP="002453FE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Variations from Normal</w:t>
      </w:r>
      <w:r w:rsidR="008A5965" w:rsidRPr="008A596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8A5965" w:rsidRPr="00C24EA7">
        <w:rPr>
          <w:rFonts w:ascii="Times New Roman" w:eastAsia="Times New Roman" w:hAnsi="Times New Roman" w:cs="Times New Roman"/>
          <w:b/>
          <w:bCs/>
          <w:color w:val="000000" w:themeColor="text1"/>
        </w:rPr>
        <w:t>and Monitoring Needs</w:t>
      </w:r>
    </w:p>
    <w:p w14:paraId="6181784D" w14:textId="34DD54D6" w:rsidR="00C05BBC" w:rsidRPr="0072235E" w:rsidRDefault="00C05BBC" w:rsidP="00ED33A0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Assessment</w:t>
      </w:r>
    </w:p>
    <w:p w14:paraId="11347EF5" w14:textId="3EC5E04A" w:rsidR="00D7271C" w:rsidRDefault="00D7271C" w:rsidP="6ABAD7E2">
      <w:pPr>
        <w:shd w:val="clear" w:color="auto" w:fill="FFFFFF" w:themeFill="background1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ABAD7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Primary Diagnosis </w:t>
      </w:r>
      <w:r w:rsidR="79A6DEA7" w:rsidRPr="6ABAD7E2">
        <w:rPr>
          <w:rFonts w:ascii="Times New Roman" w:eastAsia="Times New Roman" w:hAnsi="Times New Roman" w:cs="Times New Roman"/>
          <w:b/>
          <w:bCs/>
          <w:color w:val="000000" w:themeColor="text1"/>
        </w:rPr>
        <w:t>and Coding</w:t>
      </w:r>
    </w:p>
    <w:p w14:paraId="57B7E2AA" w14:textId="77777777" w:rsidR="008C0B5F" w:rsidRPr="008C0B5F" w:rsidRDefault="008C0B5F" w:rsidP="0869F02E">
      <w:pPr>
        <w:pStyle w:val="ListParagraph"/>
        <w:shd w:val="clear" w:color="auto" w:fill="FFFFFF" w:themeFill="background1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880DFA" w14:textId="77777777" w:rsidR="009D3703" w:rsidRPr="0072235E" w:rsidRDefault="009D3703" w:rsidP="00ED33A0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8126B43" w14:textId="3DEBFE13" w:rsidR="00D131BC" w:rsidRPr="0072235E" w:rsidRDefault="002A4A9B" w:rsidP="11F51574">
      <w:pPr>
        <w:shd w:val="clear" w:color="auto" w:fill="FFFFFF" w:themeFill="background1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1F51574">
        <w:rPr>
          <w:rFonts w:ascii="Times New Roman" w:eastAsia="Times New Roman" w:hAnsi="Times New Roman" w:cs="Times New Roman"/>
          <w:b/>
          <w:bCs/>
          <w:color w:val="000000" w:themeColor="text1"/>
        </w:rPr>
        <w:t>Treatment</w:t>
      </w:r>
      <w:r w:rsidR="0C03F8E6" w:rsidRPr="11F5157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Plan</w:t>
      </w:r>
      <w:r w:rsidRPr="11F5157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and </w:t>
      </w:r>
      <w:r w:rsidR="00AB0AFA">
        <w:rPr>
          <w:rFonts w:ascii="Times New Roman" w:eastAsia="Times New Roman" w:hAnsi="Times New Roman" w:cs="Times New Roman"/>
          <w:b/>
          <w:bCs/>
          <w:color w:val="000000" w:themeColor="text1"/>
        </w:rPr>
        <w:t>Medication Management (</w:t>
      </w:r>
      <w:r w:rsidR="00F13A27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="00AB0AF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 paragraph </w:t>
      </w:r>
      <w:r w:rsidR="00F13A27">
        <w:rPr>
          <w:rFonts w:ascii="Times New Roman" w:eastAsia="Times New Roman" w:hAnsi="Times New Roman" w:cs="Times New Roman"/>
          <w:b/>
          <w:bCs/>
          <w:color w:val="000000" w:themeColor="text1"/>
        </w:rPr>
        <w:t>f</w:t>
      </w:r>
      <w:r w:rsidR="00AB0AFA">
        <w:rPr>
          <w:rFonts w:ascii="Times New Roman" w:eastAsia="Times New Roman" w:hAnsi="Times New Roman" w:cs="Times New Roman"/>
          <w:b/>
          <w:bCs/>
          <w:color w:val="000000" w:themeColor="text1"/>
        </w:rPr>
        <w:t>orm)</w:t>
      </w:r>
    </w:p>
    <w:p w14:paraId="6A7125E3" w14:textId="4BE45B37" w:rsidR="00D7271C" w:rsidRPr="0072235E" w:rsidRDefault="00D7271C" w:rsidP="009D3703">
      <w:pPr>
        <w:pStyle w:val="NormalWeb"/>
        <w:rPr>
          <w:b/>
          <w:bCs/>
          <w:color w:val="000000" w:themeColor="text1"/>
        </w:rPr>
      </w:pPr>
      <w:r w:rsidRPr="0072235E">
        <w:rPr>
          <w:b/>
          <w:bCs/>
          <w:color w:val="000000" w:themeColor="text1"/>
        </w:rPr>
        <w:t>Pharmacological Intervention and Rx</w:t>
      </w:r>
    </w:p>
    <w:p w14:paraId="239FEEC3" w14:textId="7184533F" w:rsidR="00D7271C" w:rsidRPr="0072235E" w:rsidRDefault="00D7271C" w:rsidP="009D3703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Nonpharmacologic Interventions</w:t>
      </w:r>
    </w:p>
    <w:p w14:paraId="44140E8F" w14:textId="039459DA" w:rsidR="00D7271C" w:rsidRPr="0072235E" w:rsidRDefault="00D7271C" w:rsidP="009D3703">
      <w:pPr>
        <w:pStyle w:val="NormalWeb"/>
        <w:rPr>
          <w:b/>
          <w:bCs/>
          <w:color w:val="000000" w:themeColor="text1"/>
        </w:rPr>
      </w:pPr>
      <w:r w:rsidRPr="0072235E">
        <w:rPr>
          <w:b/>
          <w:bCs/>
          <w:color w:val="000000" w:themeColor="text1"/>
        </w:rPr>
        <w:t>Patient Education</w:t>
      </w:r>
    </w:p>
    <w:p w14:paraId="59E21650" w14:textId="7212672C" w:rsidR="00D7271C" w:rsidRPr="0072235E" w:rsidRDefault="00D7271C" w:rsidP="009D3703">
      <w:pPr>
        <w:pStyle w:val="NormalWeb"/>
        <w:rPr>
          <w:b/>
          <w:bCs/>
          <w:color w:val="000000" w:themeColor="text1"/>
        </w:rPr>
      </w:pPr>
      <w:r w:rsidRPr="0072235E">
        <w:rPr>
          <w:b/>
          <w:bCs/>
          <w:color w:val="000000" w:themeColor="text1"/>
        </w:rPr>
        <w:t>Safety Plan</w:t>
      </w:r>
    </w:p>
    <w:p w14:paraId="5EDD0F3A" w14:textId="46885C2C" w:rsidR="00D7271C" w:rsidRPr="0072235E" w:rsidRDefault="00D7271C" w:rsidP="009D3703">
      <w:pPr>
        <w:pStyle w:val="NormalWeb"/>
        <w:rPr>
          <w:b/>
          <w:bCs/>
          <w:color w:val="000000" w:themeColor="text1"/>
        </w:rPr>
      </w:pPr>
      <w:r w:rsidRPr="11F51574">
        <w:rPr>
          <w:b/>
          <w:bCs/>
          <w:color w:val="000000" w:themeColor="text1"/>
        </w:rPr>
        <w:t>Follow-up and Outcomes</w:t>
      </w:r>
    </w:p>
    <w:p w14:paraId="0E4D6635" w14:textId="612E5302" w:rsidR="00D7271C" w:rsidRPr="0072235E" w:rsidRDefault="00D7271C" w:rsidP="009D3703">
      <w:pPr>
        <w:pStyle w:val="NormalWeb"/>
        <w:rPr>
          <w:b/>
          <w:bCs/>
          <w:color w:val="000000" w:themeColor="text1"/>
        </w:rPr>
      </w:pPr>
      <w:r w:rsidRPr="11F51574">
        <w:rPr>
          <w:b/>
          <w:bCs/>
          <w:color w:val="000000" w:themeColor="text1"/>
        </w:rPr>
        <w:t xml:space="preserve">Billing Code for </w:t>
      </w:r>
      <w:r w:rsidR="1DCA29BC" w:rsidRPr="11F51574">
        <w:rPr>
          <w:b/>
          <w:bCs/>
          <w:color w:val="000000" w:themeColor="text1"/>
        </w:rPr>
        <w:t>V</w:t>
      </w:r>
      <w:r w:rsidRPr="11F51574">
        <w:rPr>
          <w:b/>
          <w:bCs/>
          <w:color w:val="000000" w:themeColor="text1"/>
        </w:rPr>
        <w:t>isit</w:t>
      </w:r>
    </w:p>
    <w:p w14:paraId="1E7608A7" w14:textId="77777777" w:rsidR="009D3703" w:rsidRPr="0072235E" w:rsidRDefault="002A4A9B" w:rsidP="009D3703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Approach to Care and Clinical Guidelines</w:t>
      </w:r>
    </w:p>
    <w:p w14:paraId="3EB7798A" w14:textId="386A2200" w:rsidR="00E25D76" w:rsidRPr="00E25D76" w:rsidRDefault="00E25D76" w:rsidP="00F13A27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373A3C"/>
        </w:rPr>
      </w:pPr>
      <w:r w:rsidRPr="0072235E">
        <w:rPr>
          <w:rFonts w:ascii="Times New Roman" w:eastAsia="Times New Roman" w:hAnsi="Times New Roman" w:cs="Times New Roman"/>
          <w:b/>
          <w:bCs/>
          <w:color w:val="000000" w:themeColor="text1"/>
        </w:rPr>
        <w:t>References</w:t>
      </w:r>
    </w:p>
    <w:sectPr w:rsidR="00E25D76" w:rsidRPr="00E25D76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41104" w14:textId="77777777" w:rsidR="006A1FEA" w:rsidRDefault="006A1FEA" w:rsidP="00A240C6">
      <w:r>
        <w:separator/>
      </w:r>
    </w:p>
  </w:endnote>
  <w:endnote w:type="continuationSeparator" w:id="0">
    <w:p w14:paraId="4A1DC852" w14:textId="77777777" w:rsidR="006A1FEA" w:rsidRDefault="006A1FEA" w:rsidP="00A2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A59EE" w14:textId="77777777" w:rsidR="006A1FEA" w:rsidRDefault="006A1FEA" w:rsidP="00A240C6">
      <w:r>
        <w:separator/>
      </w:r>
    </w:p>
  </w:footnote>
  <w:footnote w:type="continuationSeparator" w:id="0">
    <w:p w14:paraId="52CA7A28" w14:textId="77777777" w:rsidR="006A1FEA" w:rsidRDefault="006A1FEA" w:rsidP="00A24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74F8" w14:textId="15E330FE" w:rsidR="00A240C6" w:rsidRDefault="00A240C6" w:rsidP="0039582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7932022" w14:textId="77777777" w:rsidR="00A240C6" w:rsidRDefault="00A240C6" w:rsidP="00A240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87242481"/>
      <w:docPartObj>
        <w:docPartGallery w:val="Page Numbers (Top of Page)"/>
        <w:docPartUnique/>
      </w:docPartObj>
    </w:sdtPr>
    <w:sdtContent>
      <w:p w14:paraId="2B69489F" w14:textId="1519F19E" w:rsidR="00A240C6" w:rsidRDefault="00A240C6" w:rsidP="0039582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AF9EBB" w14:textId="77777777" w:rsidR="00A240C6" w:rsidRDefault="00A240C6" w:rsidP="00A240C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B5ED0"/>
    <w:multiLevelType w:val="multilevel"/>
    <w:tmpl w:val="2BB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474E5"/>
    <w:multiLevelType w:val="multilevel"/>
    <w:tmpl w:val="81C8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C4D86"/>
    <w:multiLevelType w:val="multilevel"/>
    <w:tmpl w:val="0A74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Poppins" w:eastAsia="Times New Roman" w:hAnsi="Poppins" w:cs="Poppins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70855"/>
    <w:multiLevelType w:val="hybridMultilevel"/>
    <w:tmpl w:val="A9EC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873E5"/>
    <w:multiLevelType w:val="multilevel"/>
    <w:tmpl w:val="D6B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D18DE"/>
    <w:multiLevelType w:val="multilevel"/>
    <w:tmpl w:val="624EE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0D38D3"/>
    <w:multiLevelType w:val="multilevel"/>
    <w:tmpl w:val="8C90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013A4"/>
    <w:multiLevelType w:val="hybridMultilevel"/>
    <w:tmpl w:val="692C4374"/>
    <w:lvl w:ilvl="0" w:tplc="7C8EE3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14424">
    <w:abstractNumId w:val="2"/>
  </w:num>
  <w:num w:numId="2" w16cid:durableId="1678918547">
    <w:abstractNumId w:val="5"/>
  </w:num>
  <w:num w:numId="3" w16cid:durableId="2066222506">
    <w:abstractNumId w:val="6"/>
  </w:num>
  <w:num w:numId="4" w16cid:durableId="2003005369">
    <w:abstractNumId w:val="1"/>
  </w:num>
  <w:num w:numId="5" w16cid:durableId="1831404972">
    <w:abstractNumId w:val="0"/>
  </w:num>
  <w:num w:numId="6" w16cid:durableId="1114639804">
    <w:abstractNumId w:val="4"/>
  </w:num>
  <w:num w:numId="7" w16cid:durableId="66269892">
    <w:abstractNumId w:val="3"/>
  </w:num>
  <w:num w:numId="8" w16cid:durableId="1171139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65"/>
    <w:rsid w:val="00011D30"/>
    <w:rsid w:val="00024C08"/>
    <w:rsid w:val="00056187"/>
    <w:rsid w:val="000F07DA"/>
    <w:rsid w:val="00106D1D"/>
    <w:rsid w:val="0014293A"/>
    <w:rsid w:val="00145065"/>
    <w:rsid w:val="001F5E15"/>
    <w:rsid w:val="00223587"/>
    <w:rsid w:val="002453FE"/>
    <w:rsid w:val="002A4A9B"/>
    <w:rsid w:val="002F1507"/>
    <w:rsid w:val="00514D12"/>
    <w:rsid w:val="00585EE1"/>
    <w:rsid w:val="00645F2D"/>
    <w:rsid w:val="00691453"/>
    <w:rsid w:val="006A1FEA"/>
    <w:rsid w:val="0072235E"/>
    <w:rsid w:val="008A5965"/>
    <w:rsid w:val="008C0B5F"/>
    <w:rsid w:val="009716E2"/>
    <w:rsid w:val="009D3703"/>
    <w:rsid w:val="00A240C6"/>
    <w:rsid w:val="00A53033"/>
    <w:rsid w:val="00AB0AFA"/>
    <w:rsid w:val="00BA3AB8"/>
    <w:rsid w:val="00C05BBC"/>
    <w:rsid w:val="00C20E6F"/>
    <w:rsid w:val="00C75220"/>
    <w:rsid w:val="00C7553F"/>
    <w:rsid w:val="00D131BC"/>
    <w:rsid w:val="00D7271C"/>
    <w:rsid w:val="00DD02C7"/>
    <w:rsid w:val="00E25D76"/>
    <w:rsid w:val="00E324A4"/>
    <w:rsid w:val="00ED33A0"/>
    <w:rsid w:val="00F13A27"/>
    <w:rsid w:val="00F42B29"/>
    <w:rsid w:val="00FB0C8E"/>
    <w:rsid w:val="00FC2A26"/>
    <w:rsid w:val="07704E3B"/>
    <w:rsid w:val="0869F02E"/>
    <w:rsid w:val="0C03F8E6"/>
    <w:rsid w:val="0FDAC1B5"/>
    <w:rsid w:val="11F51574"/>
    <w:rsid w:val="1DCA29BC"/>
    <w:rsid w:val="347BFF87"/>
    <w:rsid w:val="3A283621"/>
    <w:rsid w:val="3ABE83D9"/>
    <w:rsid w:val="4BC5BE27"/>
    <w:rsid w:val="4D13ACD8"/>
    <w:rsid w:val="55205987"/>
    <w:rsid w:val="61E13DB4"/>
    <w:rsid w:val="6ABAD7E2"/>
    <w:rsid w:val="79A6DEA7"/>
    <w:rsid w:val="7C1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D451"/>
  <w15:chartTrackingRefBased/>
  <w15:docId w15:val="{C3DC667D-7171-B94C-84D5-BF7B1B8D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0C6"/>
  </w:style>
  <w:style w:type="character" w:styleId="PageNumber">
    <w:name w:val="page number"/>
    <w:basedOn w:val="DefaultParagraphFont"/>
    <w:uiPriority w:val="99"/>
    <w:semiHidden/>
    <w:unhideWhenUsed/>
    <w:rsid w:val="00A240C6"/>
  </w:style>
  <w:style w:type="character" w:styleId="Hyperlink">
    <w:name w:val="Hyperlink"/>
    <w:basedOn w:val="DefaultParagraphFont"/>
    <w:uiPriority w:val="99"/>
    <w:unhideWhenUsed/>
    <w:rsid w:val="00223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5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27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4045-d215-4eea-a6fb-d186447d56dd">
      <Terms xmlns="http://schemas.microsoft.com/office/infopath/2007/PartnerControls"/>
    </lcf76f155ced4ddcb4097134ff3c332f>
    <TaxCatchAll xmlns="b8433483-1d4e-4fb3-9f99-54e542f370b8" xsi:nil="true"/>
    <MigrationWizIdPermissionLevels xmlns="09284045-d215-4eea-a6fb-d186447d56dd" xsi:nil="true"/>
    <MigrationWizIdPermissions xmlns="09284045-d215-4eea-a6fb-d186447d56dd" xsi:nil="true"/>
    <MigrationWizIdVersion xmlns="09284045-d215-4eea-a6fb-d186447d56dd" xsi:nil="true"/>
    <MigrationWizIdDocumentLibraryPermissions xmlns="09284045-d215-4eea-a6fb-d186447d56dd" xsi:nil="true"/>
    <MigrationWizIdSecurityGroups xmlns="09284045-d215-4eea-a6fb-d186447d56dd" xsi:nil="true"/>
    <lcf76f155ced4ddcb4097134ff3c332f0 xmlns="09284045-d215-4eea-a6fb-d186447d56dd" xsi:nil="true"/>
    <MigrationWizId xmlns="09284045-d215-4eea-a6fb-d186447d56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5032181440D43B55E422A5C76F30C" ma:contentTypeVersion="22" ma:contentTypeDescription="Create a new document." ma:contentTypeScope="" ma:versionID="525622a584b21b03f88f14627061cfcf">
  <xsd:schema xmlns:xsd="http://www.w3.org/2001/XMLSchema" xmlns:xs="http://www.w3.org/2001/XMLSchema" xmlns:p="http://schemas.microsoft.com/office/2006/metadata/properties" xmlns:ns2="09284045-d215-4eea-a6fb-d186447d56dd" xmlns:ns3="b8433483-1d4e-4fb3-9f99-54e542f370b8" targetNamespace="http://schemas.microsoft.com/office/2006/metadata/properties" ma:root="true" ma:fieldsID="abc445555311dd712e7d56473bd6e097" ns2:_="" ns3:_="">
    <xsd:import namespace="09284045-d215-4eea-a6fb-d186447d56dd"/>
    <xsd:import namespace="b8433483-1d4e-4fb3-9f99-54e542f370b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4045-d215-4eea-a6fb-d186447d56d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c81174-90e6-44ae-846b-49af66d08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3483-1d4e-4fb3-9f99-54e542f370b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17f954b9-78d4-4107-9a9e-5b7f787f61c9}" ma:internalName="TaxCatchAll" ma:showField="CatchAllData" ma:web="b8433483-1d4e-4fb3-9f99-54e542f3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2FB98-B4AA-42B3-A06E-915BB605F896}">
  <ds:schemaRefs>
    <ds:schemaRef ds:uri="http://schemas.microsoft.com/office/2006/metadata/properties"/>
    <ds:schemaRef ds:uri="http://schemas.microsoft.com/office/infopath/2007/PartnerControls"/>
    <ds:schemaRef ds:uri="09284045-d215-4eea-a6fb-d186447d56dd"/>
    <ds:schemaRef ds:uri="b8433483-1d4e-4fb3-9f99-54e542f370b8"/>
  </ds:schemaRefs>
</ds:datastoreItem>
</file>

<file path=customXml/itemProps2.xml><?xml version="1.0" encoding="utf-8"?>
<ds:datastoreItem xmlns:ds="http://schemas.openxmlformats.org/officeDocument/2006/customXml" ds:itemID="{D15D8B73-80E5-40B5-92B5-B1ED3238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76C08-87AE-4E99-87EA-2E4E217FE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84045-d215-4eea-a6fb-d186447d56dd"/>
    <ds:schemaRef ds:uri="b8433483-1d4e-4fb3-9f99-54e542f3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 Nicole</dc:creator>
  <cp:keywords/>
  <dc:description/>
  <cp:lastModifiedBy>Willow Aureala</cp:lastModifiedBy>
  <cp:revision>3</cp:revision>
  <dcterms:created xsi:type="dcterms:W3CDTF">2024-12-12T03:16:00Z</dcterms:created>
  <dcterms:modified xsi:type="dcterms:W3CDTF">2024-12-12T04:16:00Z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0x010100DBF5032181440D43B55E422A5C76F30C</vt:lpwstr>
  </property>
  <property fmtid="{D5CDD505-2E9C-101B-9397-08002B2CF9AE}" pid="3" name="MediaServiceImageTags">
    <vt:lpwstr/>
  </property>
</Properties>
</file>